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8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0"/>
        <w:gridCol w:w="6008"/>
      </w:tblGrid>
      <w:tr w:rsidR="00347D35" w:rsidRPr="00347D35" w:rsidTr="00347D35">
        <w:tc>
          <w:tcPr>
            <w:tcW w:w="9012" w:type="dxa"/>
            <w:gridSpan w:val="2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sz w:val="28"/>
                <w:szCs w:val="28"/>
                <w:bdr w:val="none" w:sz="0" w:space="0" w:color="auto" w:frame="1"/>
              </w:rPr>
              <w:t>THE 42 COMMANDMENTS OF ANCIENT EGYPT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 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 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I. 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kill, nor bid anyone kill.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II. 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commit adultery or rape.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avenge thyself </w:t>
            </w:r>
            <w:proofErr w:type="gram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nor</w:t>
            </w:r>
            <w:proofErr w:type="gram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burn with rage.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IV.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cause terror.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assault anyone nor cause anyone pain.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VI.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cause misery.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VII.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do any harm to man or to animals.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VIII.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cause the shedding of tears.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IX.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wrong the people nor bear them any evil intent.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steal nor take that which does not belong to you.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take more than thy fair share of food.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damage the crops, the fields, or the trees.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deprive anyone of what is rightfully theirs.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XIV.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bear false witness, nor support false allegations.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XV.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lie, nor speak falsely to the hurt of another.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lastRenderedPageBreak/>
              <w:t>XVI.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use fiery words nor stir up any strife.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XVII.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speak or act deceitfully to the hurt of another.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XVIII.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speak scornfully against others.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XIX.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eavesdrop.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ignore the truth or words of righteousness.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judge anyone hastily or harshly.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disrespect sacred places.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cause no wrong to be done to any workers or prisoners.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XXIV.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be angry without good reason.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hinder the flow of running water.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XXVI.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waste the running water.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XXVII.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pollute the water or the land.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XXVIII.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take God’s name in vain.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XXIX.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despise nor anger God.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steal from God.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give excessive offerings nor </w:t>
            </w:r>
            <w:proofErr w:type="gram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less than what is</w:t>
            </w:r>
            <w:proofErr w:type="gram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due.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XXXII.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not covet thy neighbor’s goods.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lastRenderedPageBreak/>
              <w:t>XXXIII.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steal from nor disrespect the dead.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XXXIV.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Thou </w:t>
            </w:r>
            <w:proofErr w:type="spellStart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>shalt</w:t>
            </w:r>
            <w:proofErr w:type="spellEnd"/>
            <w:r w:rsidRPr="00347D35">
              <w:rPr>
                <w:rFonts w:ascii="inherit" w:eastAsia="Times New Roman" w:hAnsi="inherit" w:cs="Tahoma"/>
                <w:b/>
                <w:bCs/>
                <w:color w:val="0A0A0A"/>
              </w:rPr>
              <w:t xml:space="preserve"> remember and observe the appointed holy days.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XXXV.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hold back the offerings due God.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XXXVI.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interfere with sacred rites.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XXXVII.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slaughter with evil intent any sacred animals.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XXXVIII.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act with guile or insolence.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XXXIX.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be unduly proud nor act with arrogance.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XL.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not magnify your condition beyond what is appropriate.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XLI.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do no less than your daily obligations require.</w:t>
            </w:r>
          </w:p>
        </w:tc>
      </w:tr>
      <w:tr w:rsidR="00347D35" w:rsidRPr="00347D35" w:rsidTr="00347D35">
        <w:tc>
          <w:tcPr>
            <w:tcW w:w="12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XLII.</w:t>
            </w:r>
          </w:p>
        </w:tc>
        <w:tc>
          <w:tcPr>
            <w:tcW w:w="7800" w:type="dxa"/>
            <w:tcBorders>
              <w:top w:val="single" w:sz="4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206" w:type="dxa"/>
              <w:left w:w="206" w:type="dxa"/>
              <w:bottom w:w="206" w:type="dxa"/>
              <w:right w:w="206" w:type="dxa"/>
            </w:tcMar>
            <w:vAlign w:val="bottom"/>
            <w:hideMark/>
          </w:tcPr>
          <w:p w:rsidR="00347D35" w:rsidRPr="00347D35" w:rsidRDefault="00347D35" w:rsidP="00347D35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</w:rPr>
            </w:pPr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Thou </w:t>
            </w:r>
            <w:proofErr w:type="spellStart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>shalt</w:t>
            </w:r>
            <w:proofErr w:type="spellEnd"/>
            <w:r w:rsidRPr="00347D35">
              <w:rPr>
                <w:rFonts w:ascii="Tahoma" w:eastAsia="Times New Roman" w:hAnsi="Tahoma" w:cs="Tahoma"/>
                <w:color w:val="0A0A0A"/>
                <w:bdr w:val="none" w:sz="0" w:space="0" w:color="auto" w:frame="1"/>
              </w:rPr>
              <w:t xml:space="preserve"> obey the law and commit no treason.</w:t>
            </w:r>
          </w:p>
        </w:tc>
      </w:tr>
    </w:tbl>
    <w:p w:rsidR="009D1A47" w:rsidRPr="00B15FA8" w:rsidRDefault="009D1A47"/>
    <w:sectPr w:rsidR="009D1A47" w:rsidRPr="00B15FA8" w:rsidSect="009D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C0F"/>
    <w:rsid w:val="00347D35"/>
    <w:rsid w:val="00541C0F"/>
    <w:rsid w:val="00561336"/>
    <w:rsid w:val="009D1A47"/>
    <w:rsid w:val="00B1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47"/>
  </w:style>
  <w:style w:type="paragraph" w:styleId="Heading3">
    <w:name w:val="heading 3"/>
    <w:basedOn w:val="Normal"/>
    <w:link w:val="Heading3Char"/>
    <w:uiPriority w:val="9"/>
    <w:qFormat/>
    <w:rsid w:val="00B15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5F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47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7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361</Words>
  <Characters>2064</Characters>
  <Application>Microsoft Office Word</Application>
  <DocSecurity>0</DocSecurity>
  <Lines>17</Lines>
  <Paragraphs>4</Paragraphs>
  <ScaleCrop>false</ScaleCrop>
  <Company>SSD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2018-09-24T12:39:00Z</dcterms:created>
  <dcterms:modified xsi:type="dcterms:W3CDTF">2018-09-24T12:39:00Z</dcterms:modified>
</cp:coreProperties>
</file>