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F" w:rsidRDefault="00316DAF" w:rsidP="00316D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  </w:t>
      </w:r>
      <w:r w:rsidR="00842592">
        <w:rPr>
          <w:b/>
          <w:sz w:val="24"/>
          <w:szCs w:val="24"/>
        </w:rPr>
        <w:t xml:space="preserve">  </w:t>
      </w:r>
      <w:r w:rsidR="00670292">
        <w:rPr>
          <w:b/>
          <w:sz w:val="24"/>
          <w:szCs w:val="24"/>
        </w:rPr>
        <w:t xml:space="preserve"> </w:t>
      </w:r>
      <w:r w:rsidR="00892EC4">
        <w:rPr>
          <w:b/>
          <w:sz w:val="24"/>
          <w:szCs w:val="24"/>
        </w:rPr>
        <w:t xml:space="preserve"> </w:t>
      </w:r>
      <w:r w:rsidR="00AC0728">
        <w:rPr>
          <w:b/>
          <w:sz w:val="24"/>
          <w:szCs w:val="24"/>
        </w:rPr>
        <w:t xml:space="preserve">   </w:t>
      </w:r>
      <w:r w:rsidR="00E02DB8">
        <w:rPr>
          <w:b/>
          <w:sz w:val="24"/>
          <w:szCs w:val="24"/>
        </w:rPr>
        <w:t xml:space="preserve">                        3/9/2020 – 3/13/2020</w:t>
      </w:r>
      <w:r>
        <w:rPr>
          <w:b/>
          <w:sz w:val="24"/>
          <w:szCs w:val="24"/>
        </w:rPr>
        <w:t xml:space="preserve">             </w:t>
      </w:r>
      <w:r w:rsidR="00E02DB8">
        <w:rPr>
          <w:b/>
          <w:sz w:val="24"/>
          <w:szCs w:val="24"/>
        </w:rPr>
        <w:t xml:space="preserve">                       Room #235</w:t>
      </w:r>
    </w:p>
    <w:p w:rsidR="006B5262" w:rsidRDefault="006E2C2F" w:rsidP="006371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U.S. History 1865</w:t>
      </w:r>
      <w:r w:rsidR="00907EA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1935</w:t>
      </w:r>
      <w:r w:rsidR="00907EA8">
        <w:rPr>
          <w:b/>
          <w:i/>
          <w:sz w:val="24"/>
          <w:szCs w:val="24"/>
        </w:rPr>
        <w:t xml:space="preserve"> C.P.</w:t>
      </w:r>
    </w:p>
    <w:p w:rsidR="00E02DB8" w:rsidRDefault="00E02DB8" w:rsidP="00E02DB8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 xml:space="preserve">Monday </w:t>
      </w:r>
    </w:p>
    <w:p w:rsidR="00E02DB8" w:rsidRPr="00632CC3" w:rsidRDefault="00E02DB8" w:rsidP="00E02DB8">
      <w:pPr>
        <w:pStyle w:val="ListParagraph"/>
        <w:numPr>
          <w:ilvl w:val="0"/>
          <w:numId w:val="17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 xml:space="preserve">Students will use the period to work on the Chapter 8 Review Guide. </w:t>
      </w:r>
    </w:p>
    <w:p w:rsidR="00E02DB8" w:rsidRPr="0087275E" w:rsidRDefault="00E02DB8" w:rsidP="00E02DB8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E02DB8" w:rsidRPr="00E02DB8" w:rsidRDefault="00E02DB8" w:rsidP="00ED2B6F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Chapter 8 Review Guide</w:t>
      </w:r>
    </w:p>
    <w:p w:rsidR="00ED2B6F" w:rsidRDefault="00E02DB8" w:rsidP="00ED2B6F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Tuesday</w:t>
      </w:r>
    </w:p>
    <w:p w:rsidR="00ED2B6F" w:rsidRPr="00632CC3" w:rsidRDefault="00ED2B6F" w:rsidP="00ED2B6F">
      <w:pPr>
        <w:pStyle w:val="ListParagraph"/>
        <w:numPr>
          <w:ilvl w:val="0"/>
          <w:numId w:val="17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be given the Chapter 8 Test Review on the Progressive Era.</w:t>
      </w:r>
    </w:p>
    <w:p w:rsidR="00ED2B6F" w:rsidRPr="00271EA9" w:rsidRDefault="00ED2B6F" w:rsidP="00ED2B6F">
      <w:pPr>
        <w:pStyle w:val="ListParagraph"/>
        <w:numPr>
          <w:ilvl w:val="0"/>
          <w:numId w:val="17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Class will play a review game to prepare for the test next class.</w:t>
      </w:r>
    </w:p>
    <w:p w:rsidR="00271EA9" w:rsidRPr="00632CC3" w:rsidRDefault="00271EA9" w:rsidP="00ED2B6F">
      <w:pPr>
        <w:pStyle w:val="ListParagraph"/>
        <w:numPr>
          <w:ilvl w:val="0"/>
          <w:numId w:val="17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 xml:space="preserve">Students will be introduced to the Practice Referencing Activity that will be due by </w:t>
      </w:r>
      <w:r>
        <w:rPr>
          <w:rFonts w:ascii="Times Roman" w:hAnsi="Times Roman"/>
          <w:b/>
          <w:i/>
          <w:sz w:val="20"/>
          <w:szCs w:val="20"/>
        </w:rPr>
        <w:t xml:space="preserve">Friday, March </w:t>
      </w:r>
      <w:r w:rsidR="00E45F3A">
        <w:rPr>
          <w:rFonts w:ascii="Times Roman" w:hAnsi="Times Roman"/>
          <w:b/>
          <w:i/>
          <w:sz w:val="20"/>
          <w:szCs w:val="20"/>
        </w:rPr>
        <w:t>15th</w:t>
      </w:r>
      <w:r>
        <w:rPr>
          <w:rFonts w:ascii="Times Roman" w:hAnsi="Times Roman"/>
          <w:b/>
          <w:i/>
          <w:sz w:val="20"/>
          <w:szCs w:val="20"/>
        </w:rPr>
        <w:t>.</w:t>
      </w:r>
    </w:p>
    <w:p w:rsidR="00ED2B6F" w:rsidRPr="0087275E" w:rsidRDefault="00ED2B6F" w:rsidP="00ED2B6F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ED2B6F" w:rsidRDefault="00ED2B6F" w:rsidP="00ED2B6F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Chapter 8 Review Guide</w:t>
      </w:r>
    </w:p>
    <w:p w:rsidR="00ED2B6F" w:rsidRPr="00B633C9" w:rsidRDefault="00ED2B6F" w:rsidP="00ED2B6F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MLA Practice Worksheet</w:t>
      </w:r>
    </w:p>
    <w:p w:rsidR="00ED2B6F" w:rsidRPr="005A146E" w:rsidRDefault="00271EA9" w:rsidP="00ED2B6F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Tuesday</w:t>
      </w:r>
    </w:p>
    <w:p w:rsidR="00ED2B6F" w:rsidRPr="005A146E" w:rsidRDefault="00ED2B6F" w:rsidP="00ED2B6F">
      <w:pPr>
        <w:pStyle w:val="ListParagraph"/>
        <w:numPr>
          <w:ilvl w:val="0"/>
          <w:numId w:val="7"/>
        </w:numPr>
        <w:ind w:left="360"/>
        <w:rPr>
          <w:rFonts w:ascii="Times Roman" w:hAnsi="Times Roman"/>
          <w:u w:val="single"/>
        </w:rPr>
      </w:pPr>
      <w:r w:rsidRPr="005A146E">
        <w:rPr>
          <w:rFonts w:ascii="Times Roman" w:hAnsi="Times Roman"/>
        </w:rPr>
        <w:t>Collect Review Guides from losing team from the review game.</w:t>
      </w:r>
    </w:p>
    <w:p w:rsidR="00ED2B6F" w:rsidRPr="005A146E" w:rsidRDefault="00ED2B6F" w:rsidP="00ED2B6F">
      <w:pPr>
        <w:pStyle w:val="ListParagraph"/>
        <w:numPr>
          <w:ilvl w:val="0"/>
          <w:numId w:val="7"/>
        </w:numPr>
        <w:ind w:left="360"/>
        <w:rPr>
          <w:rFonts w:ascii="Times Roman" w:hAnsi="Times Roman"/>
          <w:u w:val="single"/>
        </w:rPr>
      </w:pPr>
      <w:r w:rsidRPr="005A146E">
        <w:rPr>
          <w:rFonts w:ascii="Times Roman" w:hAnsi="Times Roman"/>
        </w:rPr>
        <w:t>Students will take the Chapter 8 Test on the Progressive Era.</w:t>
      </w:r>
    </w:p>
    <w:p w:rsidR="00ED2B6F" w:rsidRPr="005A146E" w:rsidRDefault="00ED2B6F" w:rsidP="00ED2B6F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5A146E">
        <w:rPr>
          <w:rFonts w:ascii="Times Roman" w:hAnsi="Times Roman"/>
          <w:i/>
        </w:rPr>
        <w:t>Materials:</w:t>
      </w:r>
    </w:p>
    <w:p w:rsidR="00ED2B6F" w:rsidRPr="00271EA9" w:rsidRDefault="00ED2B6F" w:rsidP="00ED2B6F">
      <w:pPr>
        <w:pStyle w:val="ListParagraph"/>
        <w:numPr>
          <w:ilvl w:val="0"/>
          <w:numId w:val="7"/>
        </w:numPr>
        <w:tabs>
          <w:tab w:val="center" w:pos="4860"/>
        </w:tabs>
        <w:rPr>
          <w:rFonts w:ascii="Times Roman" w:hAnsi="Times Roman"/>
          <w:i/>
        </w:rPr>
      </w:pPr>
      <w:r w:rsidRPr="005A146E">
        <w:rPr>
          <w:rFonts w:ascii="Times Roman" w:hAnsi="Times Roman"/>
        </w:rPr>
        <w:t>Chapter 8 Review Guide</w:t>
      </w:r>
    </w:p>
    <w:p w:rsidR="00271EA9" w:rsidRPr="005A146E" w:rsidRDefault="00271EA9" w:rsidP="00271EA9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Wednesday</w:t>
      </w:r>
    </w:p>
    <w:p w:rsidR="00271EA9" w:rsidRPr="005A146E" w:rsidRDefault="00271EA9" w:rsidP="00271EA9">
      <w:pPr>
        <w:pStyle w:val="ListParagraph"/>
        <w:numPr>
          <w:ilvl w:val="0"/>
          <w:numId w:val="20"/>
        </w:numPr>
        <w:rPr>
          <w:rFonts w:ascii="Times Roman" w:hAnsi="Times Roman"/>
          <w:b/>
          <w:u w:val="single"/>
        </w:rPr>
      </w:pPr>
      <w:r w:rsidRPr="005A146E">
        <w:rPr>
          <w:rFonts w:ascii="Times Roman" w:hAnsi="Times Roman"/>
        </w:rPr>
        <w:t xml:space="preserve"> “Why do nations go to war?”</w:t>
      </w:r>
    </w:p>
    <w:p w:rsidR="00271EA9" w:rsidRPr="005A146E" w:rsidRDefault="00271EA9" w:rsidP="00271EA9">
      <w:pPr>
        <w:pStyle w:val="ListParagraph"/>
        <w:numPr>
          <w:ilvl w:val="1"/>
          <w:numId w:val="20"/>
        </w:numPr>
        <w:rPr>
          <w:rFonts w:ascii="Times Roman" w:hAnsi="Times Roman"/>
          <w:b/>
          <w:u w:val="single"/>
        </w:rPr>
      </w:pPr>
      <w:r w:rsidRPr="005A146E">
        <w:rPr>
          <w:rFonts w:ascii="Times Roman" w:hAnsi="Times Roman"/>
        </w:rPr>
        <w:t xml:space="preserve">Discuss </w:t>
      </w:r>
      <w:r>
        <w:rPr>
          <w:rFonts w:ascii="Times Roman" w:hAnsi="Times Roman"/>
        </w:rPr>
        <w:t>as a class.</w:t>
      </w:r>
    </w:p>
    <w:p w:rsidR="00271EA9" w:rsidRPr="005A146E" w:rsidRDefault="00271EA9" w:rsidP="00271EA9">
      <w:pPr>
        <w:pStyle w:val="ListParagraph"/>
        <w:numPr>
          <w:ilvl w:val="0"/>
          <w:numId w:val="20"/>
        </w:numPr>
        <w:rPr>
          <w:rFonts w:ascii="Times Roman" w:hAnsi="Times Roman"/>
          <w:b/>
          <w:u w:val="single"/>
        </w:rPr>
      </w:pPr>
      <w:r w:rsidRPr="005A146E">
        <w:rPr>
          <w:rFonts w:ascii="Times Roman" w:hAnsi="Times Roman"/>
        </w:rPr>
        <w:t xml:space="preserve">Briefly review World History to explain the buildup to World War I in Europe by detailing a pre-war map of Europe with the class and discussing each </w:t>
      </w:r>
      <w:proofErr w:type="gramStart"/>
      <w:r w:rsidRPr="005A146E">
        <w:rPr>
          <w:rFonts w:ascii="Times Roman" w:hAnsi="Times Roman"/>
        </w:rPr>
        <w:t>nations</w:t>
      </w:r>
      <w:proofErr w:type="gramEnd"/>
      <w:r w:rsidRPr="005A146E">
        <w:rPr>
          <w:rFonts w:ascii="Times Roman" w:hAnsi="Times Roman"/>
        </w:rPr>
        <w:t xml:space="preserve"> role in the start of the war.</w:t>
      </w:r>
    </w:p>
    <w:p w:rsidR="00271EA9" w:rsidRPr="005A146E" w:rsidRDefault="00271EA9" w:rsidP="00271EA9">
      <w:pPr>
        <w:pStyle w:val="ListParagraph"/>
        <w:numPr>
          <w:ilvl w:val="1"/>
          <w:numId w:val="20"/>
        </w:numPr>
        <w:rPr>
          <w:rFonts w:ascii="Times Roman" w:hAnsi="Times Roman"/>
          <w:b/>
          <w:u w:val="single"/>
        </w:rPr>
      </w:pPr>
      <w:r w:rsidRPr="005A146E">
        <w:rPr>
          <w:rFonts w:ascii="Times Roman" w:hAnsi="Times Roman"/>
        </w:rPr>
        <w:t>Maps will be handed in for participation points.</w:t>
      </w:r>
    </w:p>
    <w:p w:rsidR="00271EA9" w:rsidRPr="005A146E" w:rsidRDefault="00271EA9" w:rsidP="00271EA9">
      <w:pPr>
        <w:pStyle w:val="ListParagraph"/>
        <w:numPr>
          <w:ilvl w:val="0"/>
          <w:numId w:val="20"/>
        </w:numPr>
        <w:rPr>
          <w:rFonts w:ascii="Times Roman" w:hAnsi="Times Roman"/>
          <w:b/>
          <w:u w:val="single"/>
        </w:rPr>
      </w:pPr>
      <w:r w:rsidRPr="005A146E">
        <w:rPr>
          <w:rFonts w:ascii="Times Roman" w:hAnsi="Times Roman"/>
        </w:rPr>
        <w:t>Class will review the first lesson on WWI’s vocabulary together.</w:t>
      </w:r>
    </w:p>
    <w:p w:rsidR="00271EA9" w:rsidRPr="005A146E" w:rsidRDefault="00271EA9" w:rsidP="00271EA9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5A146E">
        <w:rPr>
          <w:rFonts w:ascii="Times Roman" w:hAnsi="Times Roman"/>
          <w:i/>
        </w:rPr>
        <w:t>Materials:</w:t>
      </w:r>
    </w:p>
    <w:p w:rsidR="00271EA9" w:rsidRPr="005A146E" w:rsidRDefault="00271EA9" w:rsidP="00271EA9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</w:rPr>
      </w:pPr>
      <w:proofErr w:type="spellStart"/>
      <w:r w:rsidRPr="005A146E">
        <w:rPr>
          <w:rFonts w:ascii="Times Roman" w:hAnsi="Times Roman"/>
        </w:rPr>
        <w:t>Noteguide</w:t>
      </w:r>
      <w:proofErr w:type="spellEnd"/>
    </w:p>
    <w:p w:rsidR="00271EA9" w:rsidRPr="00271EA9" w:rsidRDefault="00271EA9" w:rsidP="00271EA9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</w:rPr>
      </w:pPr>
      <w:r w:rsidRPr="005A146E">
        <w:rPr>
          <w:rFonts w:ascii="Times Roman" w:hAnsi="Times Roman"/>
        </w:rPr>
        <w:t>Pre-WWI Map</w:t>
      </w:r>
    </w:p>
    <w:p w:rsidR="00ED2B6F" w:rsidRPr="005A146E" w:rsidRDefault="00271EA9" w:rsidP="00ED2B6F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Thursday</w:t>
      </w:r>
    </w:p>
    <w:p w:rsidR="00271EA9" w:rsidRPr="00271EA9" w:rsidRDefault="00271EA9" w:rsidP="00271EA9">
      <w:pPr>
        <w:pStyle w:val="ListParagraph"/>
        <w:numPr>
          <w:ilvl w:val="0"/>
          <w:numId w:val="20"/>
        </w:numPr>
        <w:rPr>
          <w:rFonts w:ascii="Times Roman" w:hAnsi="Times Roman"/>
          <w:b/>
          <w:u w:val="single"/>
        </w:rPr>
      </w:pPr>
      <w:r>
        <w:rPr>
          <w:rFonts w:ascii="Times Roman" w:hAnsi="Times Roman"/>
        </w:rPr>
        <w:t>Collect the pre-WWI maps and Alliances assignment.</w:t>
      </w:r>
    </w:p>
    <w:p w:rsidR="00ED2B6F" w:rsidRPr="00271EA9" w:rsidRDefault="00E02DB8" w:rsidP="00271EA9">
      <w:pPr>
        <w:pStyle w:val="ListParagraph"/>
        <w:numPr>
          <w:ilvl w:val="0"/>
          <w:numId w:val="20"/>
        </w:numPr>
        <w:rPr>
          <w:rFonts w:ascii="Times Roman" w:hAnsi="Times Roman"/>
          <w:b/>
          <w:u w:val="single"/>
        </w:rPr>
      </w:pPr>
      <w:r>
        <w:rPr>
          <w:rFonts w:ascii="Times Roman" w:hAnsi="Times Roman"/>
        </w:rPr>
        <w:t xml:space="preserve">Students </w:t>
      </w:r>
      <w:proofErr w:type="gramStart"/>
      <w:r>
        <w:rPr>
          <w:rFonts w:ascii="Times Roman" w:hAnsi="Times Roman"/>
        </w:rPr>
        <w:t>will  use</w:t>
      </w:r>
      <w:proofErr w:type="gramEnd"/>
      <w:r>
        <w:rPr>
          <w:rFonts w:ascii="Times Roman" w:hAnsi="Times Roman"/>
        </w:rPr>
        <w:t xml:space="preserve"> class </w:t>
      </w:r>
      <w:proofErr w:type="spellStart"/>
      <w:r>
        <w:rPr>
          <w:rFonts w:ascii="Times Roman" w:hAnsi="Times Roman"/>
        </w:rPr>
        <w:t>Chromebooks</w:t>
      </w:r>
      <w:proofErr w:type="spellEnd"/>
      <w:r>
        <w:rPr>
          <w:rFonts w:ascii="Times Roman" w:hAnsi="Times Roman"/>
        </w:rPr>
        <w:t xml:space="preserve"> to complete the practice referencing activity.</w:t>
      </w:r>
    </w:p>
    <w:p w:rsidR="00271EA9" w:rsidRPr="005A146E" w:rsidRDefault="00271EA9" w:rsidP="00271EA9">
      <w:pPr>
        <w:pStyle w:val="ListParagraph"/>
        <w:numPr>
          <w:ilvl w:val="0"/>
          <w:numId w:val="20"/>
        </w:numPr>
        <w:rPr>
          <w:rFonts w:ascii="Times Roman" w:hAnsi="Times Roman"/>
          <w:b/>
          <w:u w:val="single"/>
        </w:rPr>
      </w:pPr>
      <w:r>
        <w:rPr>
          <w:rFonts w:ascii="Times Roman" w:hAnsi="Times Roman"/>
        </w:rPr>
        <w:t xml:space="preserve">This is due by the end of the school day </w:t>
      </w:r>
      <w:r>
        <w:rPr>
          <w:rFonts w:ascii="Times Roman" w:hAnsi="Times Roman"/>
          <w:i/>
        </w:rPr>
        <w:t>tomorrow.</w:t>
      </w:r>
    </w:p>
    <w:p w:rsidR="00ED2B6F" w:rsidRPr="005A146E" w:rsidRDefault="00ED2B6F" w:rsidP="00ED2B6F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5A146E">
        <w:rPr>
          <w:rFonts w:ascii="Times Roman" w:hAnsi="Times Roman"/>
          <w:i/>
        </w:rPr>
        <w:lastRenderedPageBreak/>
        <w:t>Materials:</w:t>
      </w:r>
    </w:p>
    <w:p w:rsidR="00ED2B6F" w:rsidRDefault="00271EA9" w:rsidP="00ED2B6F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MLA Practice Referencing</w:t>
      </w:r>
    </w:p>
    <w:p w:rsidR="00271EA9" w:rsidRPr="005A146E" w:rsidRDefault="00271EA9" w:rsidP="00271EA9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Friday</w:t>
      </w:r>
    </w:p>
    <w:p w:rsidR="00271EA9" w:rsidRPr="005A146E" w:rsidRDefault="00271EA9" w:rsidP="00271EA9">
      <w:pPr>
        <w:pStyle w:val="ListParagraph"/>
        <w:numPr>
          <w:ilvl w:val="0"/>
          <w:numId w:val="21"/>
        </w:numPr>
        <w:ind w:left="360"/>
        <w:rPr>
          <w:rFonts w:ascii="Times Roman" w:hAnsi="Times Roman"/>
          <w:u w:val="single"/>
        </w:rPr>
      </w:pPr>
      <w:r w:rsidRPr="005A146E">
        <w:rPr>
          <w:rFonts w:ascii="Times Roman" w:hAnsi="Times Roman"/>
        </w:rPr>
        <w:t>Start notes to the lesson on “The U.S. Enters WWI”.</w:t>
      </w:r>
    </w:p>
    <w:p w:rsidR="00271EA9" w:rsidRPr="005A146E" w:rsidRDefault="00271EA9" w:rsidP="00271EA9">
      <w:pPr>
        <w:pStyle w:val="ListParagraph"/>
        <w:numPr>
          <w:ilvl w:val="0"/>
          <w:numId w:val="21"/>
        </w:numPr>
        <w:ind w:left="360"/>
        <w:rPr>
          <w:rFonts w:ascii="Times Roman" w:hAnsi="Times Roman"/>
          <w:u w:val="single"/>
        </w:rPr>
      </w:pPr>
      <w:r w:rsidRPr="005A146E">
        <w:rPr>
          <w:rFonts w:ascii="Times Roman" w:hAnsi="Times Roman"/>
        </w:rPr>
        <w:t>Short movie on European front of the war.</w:t>
      </w:r>
    </w:p>
    <w:p w:rsidR="00271EA9" w:rsidRPr="005A146E" w:rsidRDefault="00E45F3A" w:rsidP="00271EA9">
      <w:pPr>
        <w:pStyle w:val="ListParagraph"/>
        <w:numPr>
          <w:ilvl w:val="0"/>
          <w:numId w:val="21"/>
        </w:numPr>
        <w:ind w:left="360"/>
        <w:rPr>
          <w:rFonts w:ascii="Times Roman" w:hAnsi="Times Roman"/>
          <w:u w:val="single"/>
        </w:rPr>
      </w:pPr>
      <w:r>
        <w:rPr>
          <w:rFonts w:ascii="Times Roman" w:hAnsi="Times Roman"/>
          <w:b/>
          <w:u w:val="single"/>
        </w:rPr>
        <w:t>Class Discussion:</w:t>
      </w:r>
      <w:r w:rsidR="00271EA9" w:rsidRPr="005A146E">
        <w:rPr>
          <w:rFonts w:ascii="Times Roman" w:hAnsi="Times Roman"/>
        </w:rPr>
        <w:t xml:space="preserve">  “What is neutrality? When would you remain neutral in a conflict with friends?  What could happen that would persuade you to intervene in a conflict between friends?”</w:t>
      </w:r>
    </w:p>
    <w:p w:rsidR="00271EA9" w:rsidRPr="005A146E" w:rsidRDefault="00271EA9" w:rsidP="00271EA9">
      <w:pPr>
        <w:pStyle w:val="ListParagraph"/>
        <w:numPr>
          <w:ilvl w:val="1"/>
          <w:numId w:val="21"/>
        </w:numPr>
        <w:rPr>
          <w:rFonts w:ascii="Times Roman" w:hAnsi="Times Roman"/>
          <w:u w:val="single"/>
        </w:rPr>
      </w:pPr>
      <w:r w:rsidRPr="005A146E">
        <w:rPr>
          <w:rFonts w:ascii="Times Roman" w:hAnsi="Times Roman"/>
        </w:rPr>
        <w:t>Use U.S. stance on neutrality and reasoning to drive discussion of entry.</w:t>
      </w:r>
    </w:p>
    <w:p w:rsidR="00271EA9" w:rsidRPr="005A146E" w:rsidRDefault="00271EA9" w:rsidP="00271EA9">
      <w:pPr>
        <w:pStyle w:val="ListParagraph"/>
        <w:numPr>
          <w:ilvl w:val="1"/>
          <w:numId w:val="21"/>
        </w:numPr>
        <w:rPr>
          <w:rFonts w:ascii="Times Roman" w:hAnsi="Times Roman"/>
          <w:u w:val="single"/>
        </w:rPr>
      </w:pPr>
      <w:r w:rsidRPr="005A146E">
        <w:rPr>
          <w:rFonts w:ascii="Times Roman" w:hAnsi="Times Roman"/>
        </w:rPr>
        <w:t>Due beginning of next class.</w:t>
      </w:r>
    </w:p>
    <w:p w:rsidR="00271EA9" w:rsidRPr="005A146E" w:rsidRDefault="00271EA9" w:rsidP="00271EA9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5A146E">
        <w:rPr>
          <w:rFonts w:ascii="Times Roman" w:hAnsi="Times Roman"/>
          <w:i/>
        </w:rPr>
        <w:t>Materials:</w:t>
      </w:r>
    </w:p>
    <w:p w:rsidR="00271EA9" w:rsidRPr="005A146E" w:rsidRDefault="00271EA9" w:rsidP="00271EA9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</w:rPr>
      </w:pPr>
      <w:proofErr w:type="spellStart"/>
      <w:r w:rsidRPr="005A146E">
        <w:rPr>
          <w:rFonts w:ascii="Times Roman" w:hAnsi="Times Roman"/>
        </w:rPr>
        <w:t>Noteguide</w:t>
      </w:r>
      <w:proofErr w:type="spellEnd"/>
    </w:p>
    <w:p w:rsidR="00271EA9" w:rsidRDefault="00271EA9" w:rsidP="00271EA9">
      <w:pPr>
        <w:rPr>
          <w:rFonts w:ascii="Times Roman" w:hAnsi="Times Roman"/>
          <w:u w:val="single"/>
        </w:rPr>
      </w:pPr>
    </w:p>
    <w:p w:rsidR="00271EA9" w:rsidRPr="00271EA9" w:rsidRDefault="00271EA9" w:rsidP="00271EA9">
      <w:pPr>
        <w:tabs>
          <w:tab w:val="center" w:pos="4860"/>
        </w:tabs>
        <w:rPr>
          <w:rFonts w:ascii="Times Roman" w:hAnsi="Times Roman"/>
        </w:rPr>
      </w:pPr>
    </w:p>
    <w:p w:rsidR="00ED2B6F" w:rsidRPr="00ED2B6F" w:rsidRDefault="00ED2B6F" w:rsidP="00ED2B6F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4D0BC0" w:rsidRPr="004D0BC0" w:rsidRDefault="004D0BC0" w:rsidP="004D0BC0">
      <w:pPr>
        <w:tabs>
          <w:tab w:val="center" w:pos="4860"/>
        </w:tabs>
        <w:rPr>
          <w:rFonts w:ascii="Times Roman" w:hAnsi="Times Roman"/>
          <w:i/>
          <w:sz w:val="20"/>
          <w:szCs w:val="20"/>
        </w:rPr>
      </w:pPr>
    </w:p>
    <w:sectPr w:rsidR="004D0BC0" w:rsidRPr="004D0BC0" w:rsidSect="00E67AB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4F"/>
    <w:multiLevelType w:val="hybridMultilevel"/>
    <w:tmpl w:val="5D0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C2988"/>
    <w:multiLevelType w:val="hybridMultilevel"/>
    <w:tmpl w:val="18C0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96BDF"/>
    <w:multiLevelType w:val="hybridMultilevel"/>
    <w:tmpl w:val="4CCE0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D7157"/>
    <w:multiLevelType w:val="hybridMultilevel"/>
    <w:tmpl w:val="EDE61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36515"/>
    <w:multiLevelType w:val="hybridMultilevel"/>
    <w:tmpl w:val="58C02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17DB2"/>
    <w:multiLevelType w:val="hybridMultilevel"/>
    <w:tmpl w:val="EE52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D23D6"/>
    <w:multiLevelType w:val="hybridMultilevel"/>
    <w:tmpl w:val="1F1C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11FF6"/>
    <w:multiLevelType w:val="hybridMultilevel"/>
    <w:tmpl w:val="CAE64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55AC1"/>
    <w:multiLevelType w:val="hybridMultilevel"/>
    <w:tmpl w:val="D2580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662589"/>
    <w:multiLevelType w:val="hybridMultilevel"/>
    <w:tmpl w:val="6F40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A6708"/>
    <w:multiLevelType w:val="hybridMultilevel"/>
    <w:tmpl w:val="F0D6C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4C1B8F"/>
    <w:multiLevelType w:val="hybridMultilevel"/>
    <w:tmpl w:val="DF2E6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735D42"/>
    <w:multiLevelType w:val="hybridMultilevel"/>
    <w:tmpl w:val="EA8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43963"/>
    <w:multiLevelType w:val="hybridMultilevel"/>
    <w:tmpl w:val="92B6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54475"/>
    <w:multiLevelType w:val="hybridMultilevel"/>
    <w:tmpl w:val="DB38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9564D"/>
    <w:multiLevelType w:val="hybridMultilevel"/>
    <w:tmpl w:val="3DA2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804BEA"/>
    <w:multiLevelType w:val="hybridMultilevel"/>
    <w:tmpl w:val="E13C3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2D7510"/>
    <w:multiLevelType w:val="hybridMultilevel"/>
    <w:tmpl w:val="6414C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A71639"/>
    <w:multiLevelType w:val="hybridMultilevel"/>
    <w:tmpl w:val="81F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BC767F"/>
    <w:multiLevelType w:val="hybridMultilevel"/>
    <w:tmpl w:val="5FC4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E45F4"/>
    <w:multiLevelType w:val="hybridMultilevel"/>
    <w:tmpl w:val="1FE86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5"/>
  </w:num>
  <w:num w:numId="13">
    <w:abstractNumId w:val="19"/>
  </w:num>
  <w:num w:numId="14">
    <w:abstractNumId w:val="12"/>
  </w:num>
  <w:num w:numId="15">
    <w:abstractNumId w:val="1"/>
  </w:num>
  <w:num w:numId="16">
    <w:abstractNumId w:val="18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AF"/>
    <w:rsid w:val="00002ED3"/>
    <w:rsid w:val="0001500F"/>
    <w:rsid w:val="00016864"/>
    <w:rsid w:val="00033832"/>
    <w:rsid w:val="00041EBC"/>
    <w:rsid w:val="00050066"/>
    <w:rsid w:val="000547D8"/>
    <w:rsid w:val="000638BB"/>
    <w:rsid w:val="00082DDE"/>
    <w:rsid w:val="000962CF"/>
    <w:rsid w:val="000A6992"/>
    <w:rsid w:val="000B1F8A"/>
    <w:rsid w:val="000F0FCC"/>
    <w:rsid w:val="000F353A"/>
    <w:rsid w:val="000F477B"/>
    <w:rsid w:val="00102937"/>
    <w:rsid w:val="00126EF5"/>
    <w:rsid w:val="001414F7"/>
    <w:rsid w:val="00152FF3"/>
    <w:rsid w:val="00161B6F"/>
    <w:rsid w:val="00186032"/>
    <w:rsid w:val="001A15FA"/>
    <w:rsid w:val="001C0F8C"/>
    <w:rsid w:val="001C1330"/>
    <w:rsid w:val="001D6537"/>
    <w:rsid w:val="00206A4F"/>
    <w:rsid w:val="00207FB0"/>
    <w:rsid w:val="002105BC"/>
    <w:rsid w:val="002354BB"/>
    <w:rsid w:val="00246D95"/>
    <w:rsid w:val="0025476C"/>
    <w:rsid w:val="00255619"/>
    <w:rsid w:val="0025677A"/>
    <w:rsid w:val="002602FE"/>
    <w:rsid w:val="00271EA9"/>
    <w:rsid w:val="0027648E"/>
    <w:rsid w:val="00277B9D"/>
    <w:rsid w:val="00277D2B"/>
    <w:rsid w:val="00287576"/>
    <w:rsid w:val="002B0DE9"/>
    <w:rsid w:val="002B7180"/>
    <w:rsid w:val="002E2213"/>
    <w:rsid w:val="002E62BE"/>
    <w:rsid w:val="002F0EF0"/>
    <w:rsid w:val="003000BA"/>
    <w:rsid w:val="00306A2E"/>
    <w:rsid w:val="00316DAF"/>
    <w:rsid w:val="00344F19"/>
    <w:rsid w:val="00363ADB"/>
    <w:rsid w:val="00383D51"/>
    <w:rsid w:val="00397F6A"/>
    <w:rsid w:val="003A0C12"/>
    <w:rsid w:val="003A3756"/>
    <w:rsid w:val="003B2918"/>
    <w:rsid w:val="003B4D8E"/>
    <w:rsid w:val="003B6047"/>
    <w:rsid w:val="003C4758"/>
    <w:rsid w:val="003D6AD5"/>
    <w:rsid w:val="003D7F08"/>
    <w:rsid w:val="003E0957"/>
    <w:rsid w:val="003F5953"/>
    <w:rsid w:val="0042109F"/>
    <w:rsid w:val="00446ADA"/>
    <w:rsid w:val="00447483"/>
    <w:rsid w:val="00457F62"/>
    <w:rsid w:val="00463B3B"/>
    <w:rsid w:val="004640FF"/>
    <w:rsid w:val="00483EDC"/>
    <w:rsid w:val="00486423"/>
    <w:rsid w:val="00493330"/>
    <w:rsid w:val="004A3D93"/>
    <w:rsid w:val="004B2B3D"/>
    <w:rsid w:val="004B4F4E"/>
    <w:rsid w:val="004B704A"/>
    <w:rsid w:val="004D0BC0"/>
    <w:rsid w:val="004D13CA"/>
    <w:rsid w:val="004D29E4"/>
    <w:rsid w:val="004D70D7"/>
    <w:rsid w:val="004E4452"/>
    <w:rsid w:val="00512D48"/>
    <w:rsid w:val="00514A8D"/>
    <w:rsid w:val="005320BC"/>
    <w:rsid w:val="005320C4"/>
    <w:rsid w:val="00535A34"/>
    <w:rsid w:val="00543F39"/>
    <w:rsid w:val="00573A57"/>
    <w:rsid w:val="0059456A"/>
    <w:rsid w:val="00595012"/>
    <w:rsid w:val="005B2D2E"/>
    <w:rsid w:val="005B4202"/>
    <w:rsid w:val="005C4F2F"/>
    <w:rsid w:val="005F39A4"/>
    <w:rsid w:val="006109A9"/>
    <w:rsid w:val="00623894"/>
    <w:rsid w:val="0063058D"/>
    <w:rsid w:val="00637151"/>
    <w:rsid w:val="00641ED9"/>
    <w:rsid w:val="006470EB"/>
    <w:rsid w:val="00651288"/>
    <w:rsid w:val="00663677"/>
    <w:rsid w:val="00670292"/>
    <w:rsid w:val="00677DCC"/>
    <w:rsid w:val="00680E48"/>
    <w:rsid w:val="00694929"/>
    <w:rsid w:val="006B0F47"/>
    <w:rsid w:val="006B5262"/>
    <w:rsid w:val="006D62E9"/>
    <w:rsid w:val="006D7EEE"/>
    <w:rsid w:val="006E1EE3"/>
    <w:rsid w:val="006E2C2F"/>
    <w:rsid w:val="00702C3B"/>
    <w:rsid w:val="00710A3F"/>
    <w:rsid w:val="00712249"/>
    <w:rsid w:val="00717815"/>
    <w:rsid w:val="00734F41"/>
    <w:rsid w:val="00774293"/>
    <w:rsid w:val="00777AF3"/>
    <w:rsid w:val="007A022D"/>
    <w:rsid w:val="007A2445"/>
    <w:rsid w:val="007C5F03"/>
    <w:rsid w:val="007D3C36"/>
    <w:rsid w:val="007D5D91"/>
    <w:rsid w:val="007E0DC7"/>
    <w:rsid w:val="00805DFC"/>
    <w:rsid w:val="00806EE6"/>
    <w:rsid w:val="00825E7C"/>
    <w:rsid w:val="00842592"/>
    <w:rsid w:val="0085313E"/>
    <w:rsid w:val="008548A5"/>
    <w:rsid w:val="0087275E"/>
    <w:rsid w:val="00892EC4"/>
    <w:rsid w:val="00894CAE"/>
    <w:rsid w:val="008951F6"/>
    <w:rsid w:val="008A0CF2"/>
    <w:rsid w:val="008A1E48"/>
    <w:rsid w:val="008B4740"/>
    <w:rsid w:val="008B6F1F"/>
    <w:rsid w:val="008D1571"/>
    <w:rsid w:val="008E13AA"/>
    <w:rsid w:val="008F32E3"/>
    <w:rsid w:val="008F6276"/>
    <w:rsid w:val="00907516"/>
    <w:rsid w:val="00907EA8"/>
    <w:rsid w:val="00916B86"/>
    <w:rsid w:val="009240DD"/>
    <w:rsid w:val="00924D79"/>
    <w:rsid w:val="009313A8"/>
    <w:rsid w:val="0095171D"/>
    <w:rsid w:val="0095212B"/>
    <w:rsid w:val="00976B36"/>
    <w:rsid w:val="0099753E"/>
    <w:rsid w:val="009B5088"/>
    <w:rsid w:val="009B7C33"/>
    <w:rsid w:val="009C1EB5"/>
    <w:rsid w:val="009F446F"/>
    <w:rsid w:val="00A03638"/>
    <w:rsid w:val="00A3116E"/>
    <w:rsid w:val="00A33354"/>
    <w:rsid w:val="00A33CBE"/>
    <w:rsid w:val="00A5481E"/>
    <w:rsid w:val="00A66CBC"/>
    <w:rsid w:val="00A76443"/>
    <w:rsid w:val="00A903BD"/>
    <w:rsid w:val="00A91575"/>
    <w:rsid w:val="00AC0728"/>
    <w:rsid w:val="00AC57C6"/>
    <w:rsid w:val="00AD5453"/>
    <w:rsid w:val="00AD6D37"/>
    <w:rsid w:val="00AF2502"/>
    <w:rsid w:val="00B237EA"/>
    <w:rsid w:val="00B35F77"/>
    <w:rsid w:val="00B443C7"/>
    <w:rsid w:val="00B51690"/>
    <w:rsid w:val="00B633C9"/>
    <w:rsid w:val="00B73CC7"/>
    <w:rsid w:val="00BA2F07"/>
    <w:rsid w:val="00BD7A2F"/>
    <w:rsid w:val="00BF4A0A"/>
    <w:rsid w:val="00C01B29"/>
    <w:rsid w:val="00C2067D"/>
    <w:rsid w:val="00C33E54"/>
    <w:rsid w:val="00C443AC"/>
    <w:rsid w:val="00C820B9"/>
    <w:rsid w:val="00C9377F"/>
    <w:rsid w:val="00C93802"/>
    <w:rsid w:val="00CD6599"/>
    <w:rsid w:val="00CF3FD3"/>
    <w:rsid w:val="00CF783B"/>
    <w:rsid w:val="00D0729D"/>
    <w:rsid w:val="00D10C18"/>
    <w:rsid w:val="00D235BA"/>
    <w:rsid w:val="00D41524"/>
    <w:rsid w:val="00D444B0"/>
    <w:rsid w:val="00D60610"/>
    <w:rsid w:val="00D64E58"/>
    <w:rsid w:val="00D86AC4"/>
    <w:rsid w:val="00D913A1"/>
    <w:rsid w:val="00DB0BD7"/>
    <w:rsid w:val="00DB50AF"/>
    <w:rsid w:val="00DB7F17"/>
    <w:rsid w:val="00DC3ECA"/>
    <w:rsid w:val="00DC5BC6"/>
    <w:rsid w:val="00DF1D40"/>
    <w:rsid w:val="00DF2C53"/>
    <w:rsid w:val="00DF37B7"/>
    <w:rsid w:val="00E02DB8"/>
    <w:rsid w:val="00E1282F"/>
    <w:rsid w:val="00E45F3A"/>
    <w:rsid w:val="00E66917"/>
    <w:rsid w:val="00E67ABB"/>
    <w:rsid w:val="00E8429C"/>
    <w:rsid w:val="00E919B7"/>
    <w:rsid w:val="00E93A26"/>
    <w:rsid w:val="00E95DC0"/>
    <w:rsid w:val="00EB4487"/>
    <w:rsid w:val="00EB553A"/>
    <w:rsid w:val="00EC4906"/>
    <w:rsid w:val="00ED2660"/>
    <w:rsid w:val="00ED2B6F"/>
    <w:rsid w:val="00EF5114"/>
    <w:rsid w:val="00F00F96"/>
    <w:rsid w:val="00F06772"/>
    <w:rsid w:val="00F079F2"/>
    <w:rsid w:val="00F36A69"/>
    <w:rsid w:val="00F45C47"/>
    <w:rsid w:val="00F5537A"/>
    <w:rsid w:val="00F628DB"/>
    <w:rsid w:val="00FA2762"/>
    <w:rsid w:val="00FA4A82"/>
    <w:rsid w:val="00FC65DA"/>
    <w:rsid w:val="00FD337F"/>
    <w:rsid w:val="00FE2D26"/>
    <w:rsid w:val="00FE3A8B"/>
    <w:rsid w:val="00FE7CC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2015-02-27T13:00:00Z</cp:lastPrinted>
  <dcterms:created xsi:type="dcterms:W3CDTF">2020-03-10T11:15:00Z</dcterms:created>
  <dcterms:modified xsi:type="dcterms:W3CDTF">2020-03-10T11:15:00Z</dcterms:modified>
</cp:coreProperties>
</file>